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C4" w:rsidRDefault="00954CC4" w:rsidP="00954CC4">
      <w:pPr>
        <w:pStyle w:val="Standard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КОЛЛЕКТИВНЫЙ ДОГОВОР</w:t>
      </w: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бюджетного дошкольного образовательного</w:t>
      </w: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учреждения «Детский сад № 33»</w:t>
      </w: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2017 — 2019 г. г.</w:t>
      </w: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работодателя</w:t>
      </w:r>
      <w:proofErr w:type="gramStart"/>
      <w:r>
        <w:rPr>
          <w:sz w:val="28"/>
          <w:szCs w:val="28"/>
        </w:rPr>
        <w:t xml:space="preserve">                                                    О</w:t>
      </w:r>
      <w:proofErr w:type="gramEnd"/>
      <w:r>
        <w:rPr>
          <w:sz w:val="28"/>
          <w:szCs w:val="28"/>
        </w:rPr>
        <w:t>т работников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                                          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«Детский сад №33»                                              профсоюзной организации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МБДОУ «Детский сад №33»                                                                                  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_______________Шалашова</w:t>
      </w:r>
      <w:proofErr w:type="spellEnd"/>
      <w:r>
        <w:rPr>
          <w:sz w:val="28"/>
          <w:szCs w:val="28"/>
        </w:rPr>
        <w:t xml:space="preserve"> Г.Г.                               </w:t>
      </w:r>
      <w:proofErr w:type="spellStart"/>
      <w:r>
        <w:rPr>
          <w:sz w:val="28"/>
          <w:szCs w:val="28"/>
        </w:rPr>
        <w:t>_____________Шуткова</w:t>
      </w:r>
      <w:proofErr w:type="spellEnd"/>
      <w:r>
        <w:rPr>
          <w:sz w:val="28"/>
          <w:szCs w:val="28"/>
        </w:rPr>
        <w:t xml:space="preserve"> Т.М.</w:t>
      </w: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Нижний Новгород</w:t>
      </w:r>
    </w:p>
    <w:p w:rsidR="00954CC4" w:rsidRDefault="00954CC4" w:rsidP="00954C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1.ОБЩИЕ ПОЛОЖЕНИЯ</w:t>
      </w:r>
    </w:p>
    <w:p w:rsidR="00954CC4" w:rsidRDefault="00954CC4" w:rsidP="00954CC4">
      <w:pPr>
        <w:pStyle w:val="Standard"/>
        <w:jc w:val="both"/>
      </w:pPr>
      <w:r>
        <w:rPr>
          <w:b/>
          <w:bCs/>
          <w:sz w:val="32"/>
          <w:szCs w:val="32"/>
        </w:rPr>
        <w:t xml:space="preserve">   </w:t>
      </w:r>
      <w:r>
        <w:rPr>
          <w:sz w:val="28"/>
          <w:szCs w:val="28"/>
        </w:rPr>
        <w:t>1.1.Настоящий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дошкольном образовательном учреждении «Детский сад № 33».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1.2.Коллективный договор заключен в соответствии с Трудовым кодексом Российской Федерации (далее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К РФ), иными законодательными и нормативными 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дошкольного образовательного учреждения (</w:t>
      </w:r>
      <w:proofErr w:type="spellStart"/>
      <w:r>
        <w:rPr>
          <w:sz w:val="28"/>
          <w:szCs w:val="28"/>
        </w:rPr>
        <w:t>далее-учреждение</w:t>
      </w:r>
      <w:proofErr w:type="spellEnd"/>
      <w:r>
        <w:rPr>
          <w:sz w:val="28"/>
          <w:szCs w:val="28"/>
        </w:rPr>
        <w:t>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законодательством РФ.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1.3.Сторонами коллективного договора являются: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учреждения, являющиеся членами профсоюза работников народного образования и науки РФ (далее - профсоюз) в лице их представителя - первичной профсоюзной организации (далее - профком),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 лице его представителя - руководителя (</w:t>
      </w:r>
      <w:proofErr w:type="gramStart"/>
      <w:r>
        <w:rPr>
          <w:sz w:val="28"/>
          <w:szCs w:val="28"/>
        </w:rPr>
        <w:t>заведующего) учреждения</w:t>
      </w:r>
      <w:proofErr w:type="gramEnd"/>
      <w:r>
        <w:rPr>
          <w:sz w:val="28"/>
          <w:szCs w:val="28"/>
        </w:rPr>
        <w:t>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1.4.Работники, не являющиеся    членами      профсоюза, имеют          право уполномочить профком представлять их интересы во взаимоотношениях с работодателем (ст.ст.30,31 ТК РФ).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1.5. Действие настоящего коллективного договора распространяется на всех  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учреждения.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1.6.Стороны договорились, что текст коллективного договора должен     быть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доведен работодателем до сведения работников в течение трех дней после     его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подписания.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Профком обязуется разъяснять работникам положения коллективного договора, содействовать его реализации.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Коллективный договор сохраняет свое действие в случае    изменения наименования учреждения, расторжения трудового договора с руководителем учреждения. 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1.8. </w:t>
      </w:r>
      <w:proofErr w:type="gramStart"/>
      <w:r>
        <w:rPr>
          <w:sz w:val="28"/>
          <w:szCs w:val="28"/>
        </w:rPr>
        <w:t>При реорганизации (слиянии, присоединении, разделении, выделении,</w:t>
      </w:r>
      <w:proofErr w:type="gramEnd"/>
    </w:p>
    <w:p w:rsidR="00954CC4" w:rsidRDefault="00954CC4" w:rsidP="00954CC4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преобразовании</w:t>
      </w:r>
      <w:proofErr w:type="gramEnd"/>
      <w:r>
        <w:rPr>
          <w:sz w:val="28"/>
          <w:szCs w:val="28"/>
        </w:rPr>
        <w:t>) учреждения коллективный договор сохраняет свое действие в течение всего срока реорганизации.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1.9.При смене формы собственности учреждения коллективный   договор сохраняет   свое действие   в   течение   трех   месяцев   со   дня   перехода прав собственности.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1.10.При   ликвидации учреждения коллективный договор   сохраняет свое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действие в течение всего срока проведения ликвидации.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1.11.В течение срока действия коллективного договора   стороны    вправе вносить в него дополнения и изменения на основе взаимной договоренности    </w:t>
      </w:r>
      <w:proofErr w:type="gramStart"/>
      <w:r>
        <w:rPr>
          <w:sz w:val="28"/>
          <w:szCs w:val="28"/>
        </w:rPr>
        <w:t>в</w:t>
      </w:r>
      <w:proofErr w:type="gramEnd"/>
    </w:p>
    <w:p w:rsidR="00954CC4" w:rsidRDefault="00954CC4" w:rsidP="00954CC4">
      <w:pPr>
        <w:pStyle w:val="Standard"/>
        <w:jc w:val="right"/>
      </w:pPr>
      <w:fldSimple w:instr=" PAGE "/>
    </w:p>
    <w:p w:rsidR="00954CC4" w:rsidRDefault="00954CC4" w:rsidP="00954CC4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ТК РФ.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1.12.В течение срока действия коллективного договора ни одна из сторон не вправе прекратить в одностороннем порядке выполнение   принятых на     себя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обязательств.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1.13.Пересмотр обязательств настоящего договора не может   приводить к снижению   уровня   социально-экономического   положения              работников учреждения.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1.14.Все   спорные   вопросы   по   толкованию и   реализации      положений коллективного договора решаются сторонами.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1.15.Настоящий   договор   вступает   в    силу   с   момента его   подписания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сторонами.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1.16.Перечень локальных нормативных актов, содержащих нормы трудового права, при принятии которых работодатель учитывает мнение (принимает      по согласованию) профкома: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-правила внутреннего трудового распорядка,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-положение об оплате труда работников,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-соглашение по охране труда,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-перечень оснований предоставления материальной помощи   работникам    и ее размеров.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1.17.Стороны   определяют   следующие   формы управления   учреждением непосредственно работниками и через профком: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-учет мнения (по согласованию) профкома,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-консультации с работодателем по вопросам принятия локальных нормативных актов,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ст.53 ТК РФ, и по иным вопросам, предусмотренным в настоящем коллективном договоре,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-участие в разработке и принятии коллективного договора.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1.18.Все приложения к коллективному договору являются его неотъемлемой частью и имеют с ним одинаковую силу.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1.19.Подписанный   сторонами   коллективный   договор с приложениями в семидневный срок направляются работодателем для уведомительной регистрации в орган по труду по месту нахождения учреждения (ст.12 Закона </w:t>
      </w:r>
      <w:r>
        <w:rPr>
          <w:sz w:val="28"/>
          <w:szCs w:val="28"/>
        </w:rPr>
        <w:lastRenderedPageBreak/>
        <w:t>«О коллективных договорах и соглашениях»).</w:t>
      </w: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2.ТРУДОВОЙ ДОГОВОР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2.1.Содержание трудового договора, порядок  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</w:t>
      </w:r>
    </w:p>
    <w:p w:rsidR="00954CC4" w:rsidRDefault="00954CC4" w:rsidP="00954CC4">
      <w:pPr>
        <w:pStyle w:val="Standard"/>
        <w:jc w:val="right"/>
        <w:rPr>
          <w:sz w:val="28"/>
          <w:szCs w:val="28"/>
        </w:rPr>
      </w:pP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2.2.Трудовой договор заключается с работником в письменной форме в двух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экземплярах</w:t>
      </w:r>
      <w:proofErr w:type="gramEnd"/>
      <w:r>
        <w:rPr>
          <w:sz w:val="28"/>
          <w:szCs w:val="28"/>
        </w:rPr>
        <w:t>, каждый из которых подписывается работодателем и работником.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Трудовой договор является основанием для издания приказа о   приеме на работу.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2.3.Трудовой   договор    с     работником, как   правило, заключается   на неопределенный срок.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Срочный трудовой договор может заключаться по инициативе   работодателя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либо работника только в случаях, предусмотренных ст.59 ТК РФ   либо    иными федеральными законами, если трудовые отношения не могут быть установлены на   неопределенный срок с учетом характера предстоящей работы или условий ее выполнения.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2.4.В трудовом договоре оговариваются   существенные   условия трудового</w:t>
      </w:r>
      <w:proofErr w:type="gramEnd"/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договора, предусмотренные ст.57 ТК РФ, в том числе объем учебной нагрузки, режим и продолжительность рабочего времени, льготы и компенсации и др.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Условия трудового договора могут быть изменены только по соглашению сторон в письменной форме (ст.57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2.5.По    инициативе    работодателя    изменение    существенных      условий трудового договора допускается, как правило, только на новый    учебный     год в связи с изменениями организационных или    технологических    условий   труда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изменение    числа    групп       или     количества    воспитанников, проведение эксперимента, изменение сменности     работы    учреждения, а также изменение образовательных программ и т.п. (при продолжении работником работы без изменения его трудовой функции  (работы по определенной специальности, квалификации или должности) (ст.73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 введении изменений существенных условий трудового договора работник должен быть уведомлен работодателем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(ст.73,162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2.6.Работодатель или   его    полномочный    представитель    обязан         при заключении трудового договора    с    работником ознакомить его под роспись с настоящим    коллективным    договором, Уставом    учреждения, правилами внутреннего трудового распорядка     и      иными     локальными нормативными актами, действующими в учреждении.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2.7.Прекращение трудового договора с работником может производиться</w:t>
      </w:r>
    </w:p>
    <w:p w:rsidR="00954CC4" w:rsidRDefault="00954CC4" w:rsidP="00954CC4">
      <w:pPr>
        <w:pStyle w:val="Standard"/>
        <w:jc w:val="right"/>
        <w:rPr>
          <w:sz w:val="28"/>
          <w:szCs w:val="28"/>
        </w:rPr>
      </w:pP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только по основаниям, предусмотренным ТК РФ и иными федеральными законами (ст.77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</w:p>
    <w:p w:rsidR="00954CC4" w:rsidRDefault="00954CC4" w:rsidP="00954CC4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3. ПРОФЕССИОНАЛЬНАЯ ПОДГОТОВКА, ПЕРЕПОДГОТОВКА И ПОВЫШЕНИЕ КВАЛИФИКАЦИИ РАБОТНИКОВ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3.1.Работодатель определяет необходимость профессиональной подготовки и переподготовки кадров для нужд учреждения.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3.2.Работодатель   обязуется    повышать    квалификацию     педагогических работников не реже чем один раз в пять лет.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3.3.Работодатель обязуется в случае направления работника для повышения квалификации сохранить за ним место работ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3.4.Работодатель обязуется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ст.ст.173-176 ТК РФ.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Предоставлять гарантии и компенсации, предусмотренные ст.ст.173-176 ТК РФ, а также   работникам, получающим второе профессиональное образование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соответствующего уровня в рамках прохождения профессиональной подготовки, переподготовки, повышения квалификации, обучения вторым профессиям.  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3.5.Стороны считают возможным: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 целях материальной поддержки педагогических работников, у которых в период нахождения в отпуске по уходу за ребёнком до достижения им возраста трёх лет истёк срок действия квалификационной категории, производить оплату труда с учётом имевшейся квалификационной категории на период подготовки к аттестации на основе результатов работы и прохождения аттестации, но не более чем на один год после выхода из указанного отпуска;</w:t>
      </w:r>
      <w:proofErr w:type="gramEnd"/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 случае истечения у педагогического работника срока действия квалификационной категории за один год до наступления права для назначения</w:t>
      </w:r>
      <w:proofErr w:type="gramEnd"/>
      <w:r>
        <w:rPr>
          <w:sz w:val="28"/>
          <w:szCs w:val="28"/>
        </w:rPr>
        <w:t xml:space="preserve"> трудовой пенсии сохранять на этот период оплату труда с учётом имевшейся квалификационной категории;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-в случае истечения действия квалификационной категории после подачи заявления в аттестационную комиссию сохранять оплату труда с учётом имевшейся квалификационной категории до принятия аттестационной комиссией решения об установлении (отказе в установлении) квалификационной категории.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4.ВЫСВОБОЖДЕНИЕ РАБОТНИКОВ И СОДЕЙСТВИЕ ИХ ТРУДОУСТРОЙСТВУ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Работодатель обязуется: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Уведомлять профком в письменной форме о сокращении численности или штата работников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(ст.82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массового высвобождения работников уведомление должно содержать социально-экономическое обоснование.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4.2.Работникам, получившим уведомление об увольнении по п.1 и п.3 ст.81 ТК РФ, предоставлять свободное от работы время не менее восьми часов в неделю для самостоятельного поиска работы с сохранением заработной платы.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4.3.Увольнение членов профсоюза по инициативе работодателя в связи с ликвидацией учреждения (п.1 ст.81 ТК РФ) и сокращением численности или штата (п.2 ст.81 ТК РФ) производить с учетом мнения профкома (ст.82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4.4.Стороны договорились, что: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 При равной производительности труда и квалификации предпочтение в оставлении на </w:t>
      </w:r>
      <w:r>
        <w:rPr>
          <w:sz w:val="28"/>
          <w:szCs w:val="28"/>
        </w:rPr>
        <w:lastRenderedPageBreak/>
        <w:t>работе отдается, помимо лиц, указанных в ст.179 ТК РФ: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-лицам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(за 2-3 года до пенсии),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-работникам, проработавшим в учреждении свыше 10 лет,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-одиноким матерям и отцам, воспитывающим детей до 16-летнего возраста,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-родителям, воспитывающим детей-инвалидов до 18-летнего возраста,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-работникам, награжденным    государственными    наградами    в     связи    с педагогической деятельностью,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-не освобожденному председателю первичной профсоюзной организации,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-молодым специалистам, имеющим трудовой стаж менее одного года,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-работникам, в семьях которых один из супругов имеет статус безработного.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(ст.178,180 ТК РФ), а также преимущественное право приема на работу при появлении вакансии.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4.6.Работникам, высвобожденным из учреждения в связи с сокращением численности или штата, гарантируется после увольнения сохранение возможности пользоваться услугами дошкольного образовательного учреждения. 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5.РАБОЧЕЕ ВРЕМЯ И ВРЕМЯ ОТДЫХА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5.1.Продолжительность    рабочего    времени     работников        учреждения устанавливается не более 40 часов в неделю.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5.2.Для     педагогических      работников       учреждения      устанавливается сокращенная продолжительность рабочего времен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 более 36 часов в неделю за ставку заработной платы (должностной оклад) (ст.333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постановлением Правительства РФ от 03.04.2003 № 191 «О продолжительности рабочего времени (норме часов педагогической работы</w:t>
      </w:r>
      <w:proofErr w:type="gramEnd"/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ставку заработной платы) педагогических работников образовательных учреждений».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5.3.Регламентация режима рабочего времени и времени отдыха работников с учетом особенностей их деятельности устанавливается в Правилах внутреннего трудового распорядка образовательного учреждения.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5.4.</w:t>
      </w:r>
      <w:proofErr w:type="gramStart"/>
      <w:r>
        <w:rPr>
          <w:sz w:val="28"/>
          <w:szCs w:val="28"/>
        </w:rPr>
        <w:t>Неполное</w:t>
      </w:r>
      <w:proofErr w:type="gramEnd"/>
      <w:r>
        <w:rPr>
          <w:sz w:val="28"/>
          <w:szCs w:val="28"/>
        </w:rPr>
        <w:t xml:space="preserve"> рабочее </w:t>
      </w:r>
      <w:proofErr w:type="spellStart"/>
      <w:r>
        <w:rPr>
          <w:sz w:val="28"/>
          <w:szCs w:val="28"/>
        </w:rPr>
        <w:t>время-неполный</w:t>
      </w:r>
      <w:proofErr w:type="spellEnd"/>
      <w:r>
        <w:rPr>
          <w:sz w:val="28"/>
          <w:szCs w:val="28"/>
        </w:rPr>
        <w:t xml:space="preserve">    рабочий день или неполная рабочая неделя устанавливаются в следующих случаях: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по соглашению между работником и работодателем;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   просьбе     беременной     женщины, одного из родителей (опекунов, </w:t>
      </w:r>
      <w:r>
        <w:rPr>
          <w:sz w:val="28"/>
          <w:szCs w:val="28"/>
        </w:rPr>
        <w:lastRenderedPageBreak/>
        <w:t>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5.5.Продолжительность      рабочего     дня    или    смены, непосредственно предшествующих нерабочему праздничному дню, уменьшается   на   один    час (ст.95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5.6.Работа      в      выходные    и     нерабочие    праздничные дни запрещена. Привлечение      работников     учреждения    к  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работодателя, с учетом мнения профкома.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в выходной и нерабочий праздничный день    оплачивается   не менее чем в двойном размере в порядке, предусмотренном ст.153 ТК РФ. По   желанию работника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5.7.В случаях, предусмотренных    ст.99   ТК   РФ, работодатель         может        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привлекать     работников    к   сверхурочным  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лет, по согласованию с профкомом.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5.8.Привлечение    работников    учреждения    к    выполнению работы, не предусмотренной   Уставом   учреждения, правилами    внутреннего трудового распорядка учреждения, должностными обязанностями, допускается только  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педагогическую работу, выполненную с согласия педагогических работников, сверх установленной нормы часов за ставку заработной платы, производится дополнительная оплата соответственно Положению об оплате труда.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5.9.Продолжительность и порядок работы в ночное время (с 22 часов до    6 часов) устанавливается   ст.96   ТК   РФ, Федеральным   законом   от   30.06.2006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№90-ФЗ, коллективным   договором, локальными    нормативными      актами, трудовым договором.  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5.10.При работе в режиме гибкого рабочего времени начало, окончание     или общая продолжительность    рабочего    времени   определяется по соглашению сторон (ст.102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5.11.Работникам учреждения предоставляется ежегодный основной оплачиваемый отпуск продолжительностью 28 календарных дней в соответствии с графиком отпусков (ст.115 ТК РФ), утверждаемым работодателем с учетом мнения профкома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</w:t>
      </w:r>
      <w:r>
        <w:rPr>
          <w:sz w:val="28"/>
          <w:szCs w:val="28"/>
        </w:rPr>
        <w:lastRenderedPageBreak/>
        <w:t>наступления календарного года.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О времени начала отпуска работник должен быть извещен под роспись     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его начала.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Продление, перенесение, разделение отпуска и отзыв из него производится с согласия работника в случаях, предусмотренных ст.ст.124-125 ТК РФ.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5.12.Оплата отпуска производится не позднее, чем за три дня до его начала.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5.13.При исчислении общей продолжительности ежегодного оплачиваемого отпуска дополнительные оплачиваемые отпуска    суммируются с    ежегодным основным оплачиваемым отпуском (ст.120 ТК РФ).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5.14.Педагогическим работникам учреждения   предоставляется   ежегодный основной    удлиненный   оплачиваемый отпуск, продолжительность   которого определяется Правительством РФ (ст.334 ТК РФ).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5.15.Дополнительные оплачиваемые отпуска работникам предоставляются в соответствии   с   Трудовым кодексом РФ (ст.116-119) в удобное для учреждения время.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Работодатель обязуется: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Предоставлять дополнительный оплачиваемый отпуск    не освобожденному председателю первичной профсоюзной организации — пять дней.                        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Предоставлять отпуск без сохранения заработной платы сроком до 10 дней в течение года в следующих случаях: собственная свадьба или свадьба детей, похороны близких родственников, проводы детей в армию, а также для решения неотложных социально-бытовых вопросов и по другим уважительным причинам.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Работодатель может предоставлять работникам, имеющим двух детей в возрасте до 14 лет, дополнительно до двух недель к ежегодному отпуску, без сохранения заработной платы по согласию работника, при условии неиспользования этих дней в течение года.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наличии возможности работодатель может предоставить работникам, при отсутствии в течение учебного года дней нетрудоспособности, отпуск без сохранения заработной платы — три дня.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5.16.Порядок предоставления    педагогическим    работникам    длительного отпуска сроком до одного года определяется Уставом учреждения (.335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5.17. В   учреждении     устанавливается    пятидневная рабочая неделя. Выходными днями являются суббота и воскресенье.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5.18. Работодатель обеспечивает педагогическим работникам возможность </w:t>
      </w:r>
      <w:r>
        <w:rPr>
          <w:sz w:val="28"/>
          <w:szCs w:val="28"/>
        </w:rPr>
        <w:lastRenderedPageBreak/>
        <w:t>приема пищи в рабочее время одновременно с воспитанниками. Время для отдыха и питания других работников устанавливается Правилами внутреннего трудового распорядка и не должно быть менее 30 минут (ст.108 ТК РФ).</w:t>
      </w: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6.ОПЛАТА И НОРМИРОВАНИЕ ТРУДА  </w:t>
      </w:r>
    </w:p>
    <w:p w:rsidR="00954CC4" w:rsidRDefault="00954CC4" w:rsidP="00954CC4">
      <w:pPr>
        <w:pStyle w:val="Standard"/>
        <w:jc w:val="both"/>
      </w:pPr>
      <w:r>
        <w:rPr>
          <w:b/>
          <w:bCs/>
          <w:sz w:val="32"/>
          <w:szCs w:val="32"/>
        </w:rPr>
        <w:t xml:space="preserve">     </w:t>
      </w:r>
      <w:r>
        <w:rPr>
          <w:sz w:val="28"/>
          <w:szCs w:val="28"/>
        </w:rPr>
        <w:t>6.1.Оплата труда работников учреждения основывается на основе единых принципов материального обеспечения и осуществляется в соответствии с законодательными и иными правовыми нормативными актами РФ, Нижегородской области и органов местного самоуправления города Нижнего Новгорода.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труда работника определяется его личным трудовым вкладом с учетом конечных результатов работы учреждения и максимальными размерами не ограничивается.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6.2.Система оплаты труда в пределах </w:t>
      </w:r>
      <w:proofErr w:type="gramStart"/>
      <w:r>
        <w:rPr>
          <w:sz w:val="28"/>
          <w:szCs w:val="28"/>
        </w:rPr>
        <w:t>фонда оплаты труда работников учреждения</w:t>
      </w:r>
      <w:proofErr w:type="gramEnd"/>
      <w:r>
        <w:rPr>
          <w:sz w:val="28"/>
          <w:szCs w:val="28"/>
        </w:rPr>
        <w:t xml:space="preserve"> включает: базовые должностные оклады (ставки заработной платы) по профессиональным квалификационным группам (далее ПКГ), условия оплаты труда работников и руководителя учреждения, условия осуществления выплат компенсационного и стимулирующего характера, размеры повышающих коэффициентов к окладам, выплат компенсирующего и стимулирующего характера.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оплаты труда работников учреждения устанавливается Положением об оплате труда, локальными нормативными актами учреждения по согласованию с представительными органами работников в соответствии с действующим трудовым законодательством. 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6.3.Размер заработной платы работников учреждения определяется с учетом следующих условий: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показателей квалификации (образование, наличие квалификационной категории, наличие ученой степени, почетного звания), в соответствии с которыми регулируется размер ставки заработной платы (должностной оклад) работника с учетом отнесения к профессиональным квалификационным группам;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рабочего времени (нормы часов педагогической работы за ставку заработной платы) педагогических работников учреждения, установленных постановлением Правительства РФ от 03.04.2003 № 191;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объемов педагогической работы;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порядка начисления заработной платы педагогических работников на основе тарификации;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выплаты установленной при тарификации заработной платы независимо от количества дней и недель в месяце,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дополнительной оплаты за условия труда, отклоняющиеся от нормальных условий</w:t>
      </w:r>
      <w:r>
        <w:rPr>
          <w:sz w:val="28"/>
          <w:szCs w:val="28"/>
        </w:rPr>
        <w:tab/>
        <w:t xml:space="preserve"> труда;  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дополнительной оплаты педагогических и других работников за работу, не входящую в их должностные обязанности, в том числе связанную с </w:t>
      </w:r>
      <w:r>
        <w:rPr>
          <w:sz w:val="28"/>
          <w:szCs w:val="28"/>
        </w:rPr>
        <w:lastRenderedPageBreak/>
        <w:t>образовательным процессом;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правил и сроков изменения размеров ставки заработной платы на основании указанных выше показателей;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выплат стимулирующего и компенсационного характера.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6.4.Заработная плата (оплата труда работника) — вознаграждение за труд в зависимости от квалификации работника, сложности, количества, качества и условий выполненной работы, а также компенсационные выплаты (доплаты и надбавки компенсационного характера), в том числе за работу в условиях, отклоняющихся от нормальных,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Заработная плата выплачивается работникам за текущий месяц не реже чем каждые полмесяца в денежной форме. Днями выплаты заработной платы являются 20 число текущего месяца и 5 число следующего месяца.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Форма расчетного листка утверждается работодателем.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совпадении дня выплаты с выходным или нерабочим праздничным днем выплата производится накануне этого дня.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6.5.Должностные оклады (ставки заработной платы) работников устанавливаются в зависимости от уровня образования, квалификационной категории, присвоенной по результатам аттестации (для педагогических работников), ученой степени, особенностей условий работы учреждения посредством умножения базового оклада, определенного в соответствии с Приложением № 1 к указанному выше Положению, на повышающие коэффициенты, установленные в указанном выше Положении: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за уровень профессионального образования и ученую степень,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за квалификационную категорию,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за наличие званий,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за выслугу лет,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за специфику работы в учреждении.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выслугу лет устанавливается для педагогических работников в зависимости от общего педагогического стажа, педагогической нагрузки, работникам, относимым к профессиональным квалификационным группам учебно-вспомогательного состава и общеотраслевых служащи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 зависимости от работы в учреждении.  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Надбавка за выслугу лет и наличие званий рассчитываются, исходя из базового оклада. Применение персональных надбавок за выслугу лет и наличие званий не образует новый должностной оклад и не учитывается при </w:t>
      </w:r>
      <w:r>
        <w:rPr>
          <w:sz w:val="28"/>
          <w:szCs w:val="28"/>
        </w:rPr>
        <w:lastRenderedPageBreak/>
        <w:t>исчислении стимулирующих, компенсационных и иных выплат, устанавливаемых в процентном отношении к должностному окладу.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случаях присвоения в течение календарного года работникам квалификационной категории, ученой степени им устанавливается новый должностной оклад. Изменение размера ставк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оклада) заработной платы производится: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увеличении стажа педагогической работы, стажа работы по </w:t>
      </w:r>
      <w:proofErr w:type="spellStart"/>
      <w:r>
        <w:rPr>
          <w:sz w:val="28"/>
          <w:szCs w:val="28"/>
        </w:rPr>
        <w:t>специальности-со</w:t>
      </w:r>
      <w:proofErr w:type="spellEnd"/>
      <w:r>
        <w:rPr>
          <w:sz w:val="28"/>
          <w:szCs w:val="28"/>
        </w:rPr>
        <w:t xml:space="preserve">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оклада) заработной платы,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при получении образования или восстановлении документов об образовании - со дня представления соответствующего документа,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присвоении квалификационной </w:t>
      </w:r>
      <w:proofErr w:type="spellStart"/>
      <w:r>
        <w:rPr>
          <w:sz w:val="28"/>
          <w:szCs w:val="28"/>
        </w:rPr>
        <w:t>категории-со</w:t>
      </w:r>
      <w:proofErr w:type="spellEnd"/>
      <w:r>
        <w:rPr>
          <w:sz w:val="28"/>
          <w:szCs w:val="28"/>
        </w:rPr>
        <w:t xml:space="preserve"> дня вынесения решения аттестационной комиссией,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при присвоении почетного </w:t>
      </w:r>
      <w:proofErr w:type="spellStart"/>
      <w:r>
        <w:rPr>
          <w:sz w:val="28"/>
          <w:szCs w:val="28"/>
        </w:rPr>
        <w:t>звания-со</w:t>
      </w:r>
      <w:proofErr w:type="spellEnd"/>
      <w:r>
        <w:rPr>
          <w:sz w:val="28"/>
          <w:szCs w:val="28"/>
        </w:rPr>
        <w:t xml:space="preserve"> дня присвоения.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наступлении у работника права на изменение размера ставк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оклада) в период пребывания его в ежегодном или другом отпуске, а также в период его временной нетрудоспособности выплаты заработной платы исходя из более высокого оклада(ставки) осуществляются со дня окончания отпуска или периода временной нетрудоспособности.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6.6.Лица, не имеющие специальной подготовки, установленной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подготовку, им может быть установлен тот же базовый оклад (ставка заработной платы).</w:t>
      </w:r>
      <w:proofErr w:type="gramEnd"/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6.7.Выполнение дополнительных видов работ, не входящих в круг их прямых обязанностей работников учреждения, осуществляется за дополнительную плату посредством установления компенсационной выплаты (доплаты). Размеры доплат работникам и порядок их установления за выполнение   дополнительной работы, не входящей в круг их основных обязанностей, определяются учреждением самостоятельно в пределах средств, направляемых на оплату труда, и закрепляются в коллективном договоре, локальном нормативном акте учреждения: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младшим воспитателям за непосредственное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 в размере 30% к базовому окладу,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поварам за работу по горячей сетке в размере 12% к базовому окладу,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подсобным рабочим кухни за погрузочно-разгрузочные работы в размере 12% к базовому окладу,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машинистам по стирке белья за работу с вредными условиями труда в размере 12% к базовому окладу,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уборщикам служебных помещений за уборку общественных туалетов в размере 12% к базовому окладу.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Компенсационные выплаты за работу в условиях, отклоняющихся от нормальных, совмещения профессий (должностей), работе в ночное время устанавливаются в следующих размерах: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работу в ночное врем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размере 35% от базового оклада по ПКГ за каждый час работы в ночное время;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работу в выходные и праздничные дн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размерах и порядке, установленных действующим трудовым законодательством.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6.7.Материальное стимулирование работников осуществляется в соответствии с Положением об оплате труда и принятыми в установленном порядке локальными актами учреждения.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МБДОУ устанавливаются следующие виды выплат стимулирующего характера: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за интенсивность и высокие результаты работы,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за качество выполненных работ,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за выслугу лет;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премиальные выплаты по итогам работы.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Размеры выплат за интенсивность и высокие результаты работы, выплат за качество выполняемых работ, премиальных выплат по итогам работы устанавливаются в процентном отношении к окладам (ставкам), определенным в соответствии с Положением об оплате труда, или в абсолютных размерах и максимальными размерами не ограничены.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Размеры выплат за выслугу лет устанавливаются исходя из базового оклада в соответствии с подпунктами 3.5.1 и 8.3 Положения об оплате труда.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Выплаты стимулирующего характера производятся по решению руководителя учреждения в порядке, установленном локальными актами учреждения, коллективным договором.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Стимулирующие выплаты осуществляются в виде надбавок и премий. Руководитель в пределах средств, направляемых на оплату труда, имеет право устанавливать различные системы премирования, стимулирующих надбавок с учетом мнения представительного органа работников учреждения, которые закрепляются в коллективном договоре, локальном акте учреждения.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6.8.Труд работников ПКГ общеотраслевых профессий рабочих оплачивается в соответствии с Положением об оплате труда.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6.9.Оплата труда медицинских и других работников учреждения, не предусмотренных Положением об оплате труда, производится применительно к условиям оплаты труда установленных для аналогичных категорий работников соответствующих отраслей.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6.10.Работодатель обязуется: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Производить индексацию заработной платы в связи с ростом потребительских цен на товары и услуги в соответствии с законами, нормативными правовыми актами, соглашением и настоящим коллективным договором.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Сохранять за работниками, участвовавшими в забастовке из-за </w:t>
      </w:r>
      <w:r>
        <w:rPr>
          <w:sz w:val="28"/>
          <w:szCs w:val="28"/>
        </w:rPr>
        <w:lastRenderedPageBreak/>
        <w:t>невыполнения настоящего коллективного договора, отраслевого тарифного, регионального и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соглашений по вине работодателя или органов власти, заработную плату в полном объеме.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6.11.Удержания из заработной платы работникам производятся только в случаях, предусмотренных ТК РФ и иными федеральными законами.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6.12.Ответственность за своевременность и правильность определения размеров и выплаты заработной платы несет руководитель учреждения.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6.13.Работодатель обязуется информировать работников учреждения о размерах финансовых поступлений (средств госбюджета, выделяемых по нормативам, внебюджетных средств, доходов от хозяйственной деятельности учреждения, целевых вложений предприятий, организаций, частных лиц).</w:t>
      </w:r>
    </w:p>
    <w:p w:rsidR="00954CC4" w:rsidRDefault="00954CC4" w:rsidP="00954CC4">
      <w:pPr>
        <w:pStyle w:val="Standard"/>
      </w:pPr>
      <w:r>
        <w:rPr>
          <w:sz w:val="28"/>
          <w:szCs w:val="28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</w:p>
    <w:p w:rsidR="00954CC4" w:rsidRDefault="00954CC4" w:rsidP="00954CC4">
      <w:pPr>
        <w:pStyle w:val="Standard"/>
        <w:jc w:val="center"/>
      </w:pPr>
      <w:r>
        <w:rPr>
          <w:b/>
          <w:bCs/>
          <w:sz w:val="32"/>
          <w:szCs w:val="32"/>
        </w:rPr>
        <w:t>7.СОЦИАЛЬНЫЕ ГАРАНТИИ И ЛЬГОТЫ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Стороны договорились, что работодатель: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7.1.Ходатайствует      перед      органом      местного     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      о предоставлении жилья нуждающимся работникам     и    выделении   ссуд на его приобретение (строительство).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7.2.Выплачивает педагогическим работникам, в том    числе    руководящим работникам, деятельность    которых связана с     образовательным    процессом, денежную компенсацию на       книгоиздательскую продукцию и периодические издания   в    размере, определенном     законодательством     РФ.      Выплаты компенсации производятся    ежемесячно, в   том числе в периоды нахождения в отпуске, в период временной нетрудоспособности, по   другим уважительным причинам. Компенсации не облагаются налогом.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7.3.Организует    в учреждении общественное питание (комнаты (места)) для приема пищи.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7.4.Обеспечивает дотации на бесплатное (частично   оплачиваемое) питание, размер которых определяется с учетом мнения профкома.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7.5.Содействует в выделении работникам за счет средств учреждения (или с частичной оплатой) автотранспорта для выезда на массовые мероприятия.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7.6.Премирует работников учреждения в связи с юбилейными датами.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7.7.В соответствии с Положением об оплате труда работникам учреждения может быть оказана материальная помощь в качестве компенсационной выплаты в чрезвычайных ситуациях или компенсации чрезмерных затрат, связанных со служебной деятельностью работника. Материальная помощь выплачивается за счет бюджетных средств и средств от предпринимательской и иной приносящей доход деятельности.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7.8.Обеспечивает регулярное проведение     профилактических медицинских осмотров работников за счет учреждения.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7.9.Обеспечивает все подразделения учреждения   медицинскими аптечками (рекомендуемые средства Аптечки первой медицинской    помощи   для детских дошкольных учреждений в   соответствии   с Протоколом № 2     от 05.04.2000г. Комитета по новой медицинской технике Минздрава РФ).</w:t>
      </w: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</w:t>
      </w: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8.ОХРАНА ТРУДА И ЗДОРОВЬЯ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Работодатель обязуется: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8.1.Обеспечить соответствие требованиям охраны труда условий труда на каждом рабочем месте: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 применение средств индивидуальной и коллективной защиты   работников,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-режим труда и отдыха работников в соответствии с законодательством РФ и законодательством субъектов РФ,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-приобретение за счет собственных средств и выдачу спецодежды и других средств индивидуальной защиты в соответствии с установленными нормами,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-обучение безопасным методам и приемам выполнения работ, инструктаж по охране труда и проверку знаний требованиям охраны труда у лиц, занятых выполнением работы повышенной опасности,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 и ответственных должностных лиц.  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8.2.Каждый    работник    учреждения    имеет право на отказ от выполнения работ в случае возникновения опасности для   его жизни и здоровья вследствие нарушения     требований      охраны    труда, за исключением              случаев, предусмотренных федеральными законами, до устранения такой опасности.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   предоставить работнику другую работу на время устранения такой опасности.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предоставление другой работы по объективным      причинам невозможно, время простоя работника до устранения опасности для   его жизни и здоровья оплачивается работодателем в соответствии с законодательством РФ.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8.3.В     случае    не обеспечения    работника средствами   индивидуальной и коллективной защиты (в соответствии с нормами) работодатель   не   вправе требовать от работника выполнения   трудовых обязанностей и обязан оплатить возникший по этой причине простой в соответствии с законодательством РФ.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8.4.Отказ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     условиями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труда, не   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   трудовым    договором    не   влечет за собой его привлечения к дисциплинарной ответственности.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8.5.В случае   причинения   вреда     жизни    и    здоровью    работника    </w:t>
      </w:r>
      <w:r>
        <w:rPr>
          <w:sz w:val="28"/>
          <w:szCs w:val="28"/>
        </w:rPr>
        <w:lastRenderedPageBreak/>
        <w:t>при исполнении    им       трудовых     обязанностей      возмещение указанного вреда осуществляется в соответствии с законодательством РФ.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8.6.Работодатель     обязуется      обеспечивать       обязательное   социальное страхование    всех      работников      учреждения    от   несчастных    случаев на производстве и профессиональных заболеваний в соответствии с федеральным законом.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8.7.Работодатель    обязуется     вести     учет       средств   соцстрахования на организацию лечения и отдыха работников и их детей.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По решению   комиссии   по социальному страхованию приобретать путевки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лечение и отдых.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Один раз в полгода   информировать   коллектив учреждения о расходовании средств соцстрахования    на    лечение и отдых.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8.8.Работодатель обеспечивает возможность пользования душевыми по мере необходимости.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8.9.Работодатель обеспечивает постоянную очистку пешеходных дорожек на территории учреждения от грязи, льда и снега.</w:t>
      </w: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9.ГАРАНТИИ ПРОФСОЮЗНОЙ ДЕЯТЕЛЬНОСТИ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Стороны договорились, что: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9.1.Не допускается ограничение    гарантированных       законом социально-трудовых и иных прав и свобод, принуждение, увольнение    или    иная форма воздействия в отношении      любого     работника     в связи    с   его членством в профсоюзе или профсоюзной деятельностью.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9.2.Профком     осуществляет     в      установленном    порядке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(ст.370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9.3.Работодатель принимает решения    с    учетом мнения (по согласованию) профкома    в случаях, предусмотренных   законодательством     и     настоящим коллективным договором.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9.4.Работодатель обязан   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   работы, возможность     размещения информации     в    доступном для     всех работников месте, право пользоваться средствами связи, оргтехникой, транспортом (ст.377 ТК РФ).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9.5.Работодатель    обеспечивает    ежемесячное бесплатное перечисление на счет профсоюзной организации членских профсоюзных взносов из заработной платы    работников, являющихся     членами    профсоюза, при    наличии    их письменных заявлений.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9.6.Члены выборных     профсоюзных   органов освобождаются от основной работы с сохранением средней заработной    платы для участия в конференциях, пленумах, совещаниях, учебе, проводимых профсоюзом.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9.7.Работодатель     обеспечивает     предоставление    гарантий </w:t>
      </w:r>
      <w:r>
        <w:rPr>
          <w:sz w:val="28"/>
          <w:szCs w:val="28"/>
        </w:rPr>
        <w:lastRenderedPageBreak/>
        <w:t>работникам, занимающимся профсоюзной    деятельностью, в порядке, предусмотренном законодательством и настоящим коллективным договором.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9.8.Работодатель    предоставляет    профкому необходимую информацию по любым вопросам труда и социально-экономического развития учреждения.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9.9.Работодатель       обязуется     предоставлять      членам     профкома     по необходимости      свободный      от     работы    день   в неделю для выполнения профсоюзных обязанностей.   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9.10.Профком проводит свои мероприятия в нерабочее время, кроме мероприятий, которые могут проводиться в рабочее время: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-переговоры с работодателем по коллективному договору,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-заседания профкома,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-заседания комиссий профкома,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-рассмотрение жалоб и принятие по ним соответствующих мер,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-проекты приказов, затрагивающих социально-трудовые права работников, согласуются с профкомом,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-представители профкома вправе беспрепятственно посещать рабочие места, где работают члены профсоюза для реализации своих уставных задач,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-профком осуществляет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договора.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9.10.В случаях нарушения законодательства о труде профсоюзы вправе по просьбе членов профсоюза, а   также по собственной инициативе обращаться с заявлениями в защиту их трудовых прав в органы, рассматривающие трудовые споры.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9.11.Профком оставляет за собой право   организации    участия работников учреждения     в       общероссийских, областных    и     районных         акциях протеста, направляемых на социальную защиту работников образования.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jc w:val="center"/>
      </w:pPr>
      <w:r>
        <w:rPr>
          <w:sz w:val="28"/>
          <w:szCs w:val="28"/>
        </w:rPr>
        <w:t xml:space="preserve">       </w:t>
      </w:r>
      <w:r>
        <w:rPr>
          <w:b/>
          <w:bCs/>
          <w:sz w:val="32"/>
          <w:szCs w:val="32"/>
        </w:rPr>
        <w:t>10.</w:t>
      </w:r>
      <w:proofErr w:type="gramStart"/>
      <w:r>
        <w:rPr>
          <w:b/>
          <w:bCs/>
          <w:sz w:val="32"/>
          <w:szCs w:val="32"/>
        </w:rPr>
        <w:t>КОНТРОЛЬ ЗА</w:t>
      </w:r>
      <w:proofErr w:type="gramEnd"/>
      <w:r>
        <w:rPr>
          <w:b/>
          <w:bCs/>
          <w:sz w:val="32"/>
          <w:szCs w:val="32"/>
        </w:rPr>
        <w:t xml:space="preserve"> ВЫПОЛНЕНИЕМ КОЛЛЕКТИВНОГО      ДОГОВОРА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10.1.Контроль за    выполнением   коллективного    договора осуществляется сторонами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подписавшими договор,    а также    соответствующими     органами Министерства труда и  социального     развития РФ,    департаментом    по труду Министерства труда    и   социальной  защиты   Правительства   Нижегородской области,  Волго-Вятским    отделением    Службы   разрешения     коллективных трудовых конфликтов     Министерства    труда    и    социального   развития РФ, управлением    по    труду     департамента    по   социальной   защите населения администрации города Нижнего Новгорода,    органами    по   труду управлений социальной  защиты администраций    районов города Нижнего Новгорода.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10.2.При осуществлении    контроля    стороны    обязаны предоставлять </w:t>
      </w:r>
      <w:r>
        <w:rPr>
          <w:sz w:val="28"/>
          <w:szCs w:val="28"/>
        </w:rPr>
        <w:lastRenderedPageBreak/>
        <w:t>всю необходимую для этого имеющуюся у них информацию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10.3.Стороны, подписавшие коллективный договор, раз в год отчитываются на общем собрании работников.</w:t>
      </w:r>
    </w:p>
    <w:p w:rsidR="00954CC4" w:rsidRDefault="00954CC4" w:rsidP="00954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10.4.Лица,    подписавшие коллективный договор, несут ответственность за невыполнение     и      нарушение    его   условий в соответствии с действующим законодательством РФ.</w:t>
      </w: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1</w:t>
      </w: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</w:t>
      </w: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 и профессий для получения спецодежды и других средств индивидуальной защиты</w:t>
      </w: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1.Младший воспитатель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2.Уборщик служебных помещений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3.Работники кухни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4.Работники прачечной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5.Кладовщик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6.Подсобный рабочий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7.Дворник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8.Сторож</w:t>
      </w: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jc w:val="right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2</w:t>
      </w: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right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</w:t>
      </w: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 и профессий для получения дополнительных отпусков</w:t>
      </w: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1.Логопед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2.Воспитатели компенсирующих групп: </w:t>
      </w:r>
      <w:proofErr w:type="gramStart"/>
      <w:r>
        <w:rPr>
          <w:sz w:val="28"/>
          <w:szCs w:val="28"/>
        </w:rPr>
        <w:t>логопедическая</w:t>
      </w:r>
      <w:proofErr w:type="gramEnd"/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jc w:val="right"/>
        <w:rPr>
          <w:sz w:val="28"/>
          <w:szCs w:val="28"/>
        </w:rPr>
      </w:pPr>
    </w:p>
    <w:p w:rsidR="00954CC4" w:rsidRDefault="00954CC4" w:rsidP="00954CC4">
      <w:pPr>
        <w:pStyle w:val="Standard"/>
        <w:jc w:val="right"/>
        <w:rPr>
          <w:sz w:val="28"/>
          <w:szCs w:val="28"/>
        </w:rPr>
      </w:pPr>
    </w:p>
    <w:p w:rsidR="00954CC4" w:rsidRDefault="00954CC4" w:rsidP="00954CC4">
      <w:pPr>
        <w:pStyle w:val="Standard"/>
        <w:jc w:val="right"/>
        <w:rPr>
          <w:sz w:val="28"/>
          <w:szCs w:val="28"/>
        </w:rPr>
      </w:pPr>
    </w:p>
    <w:p w:rsidR="00954CC4" w:rsidRDefault="00954CC4" w:rsidP="00954CC4">
      <w:pPr>
        <w:pStyle w:val="Standard"/>
        <w:jc w:val="right"/>
        <w:rPr>
          <w:sz w:val="28"/>
          <w:szCs w:val="28"/>
        </w:rPr>
      </w:pPr>
    </w:p>
    <w:p w:rsidR="00954CC4" w:rsidRDefault="00954CC4" w:rsidP="00954C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СОГЛАШЕНИЕ ПО ОХРАНЕ ТРУДА И ТЕХНИКЕ БЕЗОПАСНОСТИ   на   2017   год</w:t>
      </w:r>
    </w:p>
    <w:p w:rsidR="00954CC4" w:rsidRDefault="00954CC4" w:rsidP="00954CC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и профсоюзного комитета –</w:t>
      </w:r>
      <w:proofErr w:type="gramStart"/>
      <w:r>
        <w:rPr>
          <w:b/>
          <w:bCs/>
          <w:sz w:val="28"/>
          <w:szCs w:val="28"/>
        </w:rPr>
        <w:t>«Д</w:t>
      </w:r>
      <w:proofErr w:type="gramEnd"/>
      <w:r>
        <w:rPr>
          <w:b/>
          <w:bCs/>
          <w:sz w:val="28"/>
          <w:szCs w:val="28"/>
        </w:rPr>
        <w:t>етский сад № 33»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4CC4" w:rsidRDefault="00954CC4" w:rsidP="00954CC4">
      <w:pPr>
        <w:pStyle w:val="Standard"/>
      </w:pPr>
      <w:r>
        <w:t>Содержание мероприятий (работ)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:</w:t>
      </w:r>
      <w:r>
        <w:t>е</w:t>
      </w:r>
      <w:proofErr w:type="gramEnd"/>
      <w:r>
        <w:t>д.       :кол-во       :срок          : ответствен.</w:t>
      </w:r>
    </w:p>
    <w:p w:rsidR="00954CC4" w:rsidRDefault="00954CC4" w:rsidP="00954CC4">
      <w:pPr>
        <w:pStyle w:val="Standard"/>
      </w:pPr>
      <w:r>
        <w:t xml:space="preserve">                                                                            учета                       </w:t>
      </w:r>
      <w:proofErr w:type="spellStart"/>
      <w:r>
        <w:t>исполн</w:t>
      </w:r>
      <w:proofErr w:type="spellEnd"/>
      <w:r>
        <w:t>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1.Ремонт и замена сантехники:            шт.           5         1Х-Х         зам. зав. </w:t>
      </w:r>
      <w:proofErr w:type="gramStart"/>
      <w:r>
        <w:rPr>
          <w:sz w:val="28"/>
          <w:szCs w:val="28"/>
        </w:rPr>
        <w:t>по</w:t>
      </w:r>
      <w:proofErr w:type="gramEnd"/>
    </w:p>
    <w:p w:rsidR="00954CC4" w:rsidRDefault="00954CC4" w:rsidP="00954CC4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унитазы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а/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части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краны (смесители)                                 шт.          10   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2.Декоративный ремонт:                    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      60         У1-У11      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окраска стен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побелка потолка                                  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      60              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3.Установка стеклопакетов                   шт.           1        в </w:t>
      </w:r>
      <w:proofErr w:type="spellStart"/>
      <w:r>
        <w:rPr>
          <w:sz w:val="28"/>
          <w:szCs w:val="28"/>
        </w:rPr>
        <w:t>теч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4.Ремонт групповых комнат                                             У11-У111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групп №№ 7,6,10,11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5.Приобретение спецодежды:              шт.         20         в </w:t>
      </w:r>
      <w:proofErr w:type="spellStart"/>
      <w:r>
        <w:rPr>
          <w:sz w:val="28"/>
          <w:szCs w:val="28"/>
        </w:rPr>
        <w:t>теч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халаты белые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фартуки                                                   шт.        15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перчатки резиновые                               шт.        50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6.Приобретение </w:t>
      </w:r>
      <w:proofErr w:type="gramStart"/>
      <w:r>
        <w:rPr>
          <w:sz w:val="28"/>
          <w:szCs w:val="28"/>
        </w:rPr>
        <w:t>моющих</w:t>
      </w:r>
      <w:proofErr w:type="gramEnd"/>
      <w:r>
        <w:rPr>
          <w:sz w:val="28"/>
          <w:szCs w:val="28"/>
        </w:rPr>
        <w:t xml:space="preserve">   и                 ежемесячно в достаточном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обезвреживающих средств                          </w:t>
      </w:r>
      <w:proofErr w:type="gramStart"/>
      <w:r>
        <w:rPr>
          <w:sz w:val="28"/>
          <w:szCs w:val="28"/>
        </w:rPr>
        <w:t>количестве</w:t>
      </w:r>
      <w:proofErr w:type="gramEnd"/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7.Приобретение песка для                      т            2                 Х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посыпания ледяных дорожек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8.Приобретение посуды и                     шт.        100        в </w:t>
      </w:r>
      <w:proofErr w:type="spellStart"/>
      <w:r>
        <w:rPr>
          <w:sz w:val="28"/>
          <w:szCs w:val="28"/>
        </w:rPr>
        <w:t>теч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замена битой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9.Приобретение </w:t>
      </w:r>
      <w:proofErr w:type="spellStart"/>
      <w:r>
        <w:rPr>
          <w:sz w:val="28"/>
          <w:szCs w:val="28"/>
        </w:rPr>
        <w:t>хозинвентаря</w:t>
      </w:r>
      <w:proofErr w:type="spellEnd"/>
      <w:r>
        <w:rPr>
          <w:sz w:val="28"/>
          <w:szCs w:val="28"/>
        </w:rPr>
        <w:t>:             шт.         5           Х-Х1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вёдра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щётки                                                       шт.        7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10.Приобретение электроламп и          по мере необходимости  </w:t>
      </w:r>
      <w:proofErr w:type="gramStart"/>
      <w:r>
        <w:rPr>
          <w:sz w:val="28"/>
          <w:szCs w:val="28"/>
        </w:rPr>
        <w:t>в</w:t>
      </w:r>
      <w:proofErr w:type="gramEnd"/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ламп дневного света и замена              достаточном </w:t>
      </w:r>
      <w:proofErr w:type="gramStart"/>
      <w:r>
        <w:rPr>
          <w:sz w:val="28"/>
          <w:szCs w:val="28"/>
        </w:rPr>
        <w:t>количестве</w:t>
      </w:r>
      <w:proofErr w:type="gramEnd"/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перегоревших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11.Ремонт прогулочных веранд             шт.         2         У1-У111           </w:t>
      </w:r>
    </w:p>
    <w:p w:rsidR="00954CC4" w:rsidRDefault="00954CC4" w:rsidP="00954CC4">
      <w:pPr>
        <w:pStyle w:val="Standard"/>
        <w:rPr>
          <w:sz w:val="28"/>
          <w:szCs w:val="28"/>
        </w:rPr>
      </w:pP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«Детский сад   № 33»                                                               </w:t>
      </w: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Г.Г.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954CC4" w:rsidRDefault="00954CC4" w:rsidP="00954C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МБДОУ   «Детский сад №33»                                                  </w:t>
      </w:r>
      <w:proofErr w:type="spellStart"/>
      <w:r>
        <w:rPr>
          <w:sz w:val="28"/>
          <w:szCs w:val="28"/>
        </w:rPr>
        <w:t>Шуткова</w:t>
      </w:r>
      <w:proofErr w:type="spellEnd"/>
      <w:r>
        <w:rPr>
          <w:sz w:val="28"/>
          <w:szCs w:val="28"/>
        </w:rPr>
        <w:t xml:space="preserve"> Т.М.                                                                                       </w:t>
      </w:r>
    </w:p>
    <w:p w:rsidR="00E3434A" w:rsidRDefault="00E3434A"/>
    <w:sectPr w:rsidR="00E3434A" w:rsidSect="00E3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C4"/>
    <w:rsid w:val="00261F8E"/>
    <w:rsid w:val="00954CC4"/>
    <w:rsid w:val="00E3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4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6591</Words>
  <Characters>37572</Characters>
  <Application>Microsoft Office Word</Application>
  <DocSecurity>0</DocSecurity>
  <Lines>313</Lines>
  <Paragraphs>88</Paragraphs>
  <ScaleCrop>false</ScaleCrop>
  <Company>Krokoz™</Company>
  <LinksUpToDate>false</LinksUpToDate>
  <CharactersWithSpaces>44075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2017-08-14T09:09:00Z</dcterms:created>
  <dcterms:modified xsi:type="dcterms:W3CDTF">2017-08-14T09:14:00Z</dcterms:modified>
</cp:coreProperties>
</file>